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B40" w:rsidRPr="00C0609C" w:rsidRDefault="00ED6EC1" w:rsidP="00ED6EC1">
      <w:pPr>
        <w:pStyle w:val="Paragraphedeliste"/>
        <w:ind w:left="0"/>
        <w:rPr>
          <w:rFonts w:ascii="Times New Roman" w:hAnsi="Times New Roman" w:cs="Times New Roman"/>
          <w:b/>
          <w:sz w:val="28"/>
          <w:szCs w:val="28"/>
        </w:rPr>
      </w:pPr>
      <w:r w:rsidRPr="00C0609C">
        <w:rPr>
          <w:rFonts w:ascii="Times New Roman" w:hAnsi="Times New Roman" w:cs="Times New Roman"/>
          <w:b/>
          <w:sz w:val="28"/>
          <w:szCs w:val="28"/>
        </w:rPr>
        <w:t>Assemblée Générale  à  Belley</w:t>
      </w:r>
    </w:p>
    <w:p w:rsidR="00ED6EC1" w:rsidRDefault="00ED6EC1" w:rsidP="00ED6EC1">
      <w:pPr>
        <w:pStyle w:val="Paragraphedeliste"/>
        <w:ind w:left="0"/>
        <w:rPr>
          <w:rFonts w:ascii="Times New Roman" w:hAnsi="Times New Roman" w:cs="Times New Roman"/>
          <w:sz w:val="28"/>
          <w:szCs w:val="28"/>
        </w:rPr>
      </w:pPr>
    </w:p>
    <w:p w:rsidR="00ED6EC1" w:rsidRDefault="00ED6EC1" w:rsidP="00ED6EC1">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L’Assemblée générale de la FFACCC s’est réunie </w:t>
      </w:r>
      <w:r w:rsidR="00E75F11">
        <w:rPr>
          <w:rFonts w:ascii="Times New Roman" w:hAnsi="Times New Roman" w:cs="Times New Roman"/>
          <w:sz w:val="24"/>
          <w:szCs w:val="24"/>
        </w:rPr>
        <w:t>à Belley dans l’Ain le 8 novembre</w:t>
      </w:r>
      <w:r w:rsidR="008946A0">
        <w:rPr>
          <w:rFonts w:ascii="Times New Roman" w:hAnsi="Times New Roman" w:cs="Times New Roman"/>
          <w:sz w:val="24"/>
          <w:szCs w:val="24"/>
        </w:rPr>
        <w:t xml:space="preserve"> 2025</w:t>
      </w:r>
      <w:r w:rsidR="00E75F11">
        <w:rPr>
          <w:rFonts w:ascii="Times New Roman" w:hAnsi="Times New Roman" w:cs="Times New Roman"/>
          <w:sz w:val="24"/>
          <w:szCs w:val="24"/>
        </w:rPr>
        <w:t>.</w:t>
      </w:r>
    </w:p>
    <w:p w:rsidR="00E75F11" w:rsidRDefault="00864809" w:rsidP="00ED6EC1">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Cent deux </w:t>
      </w:r>
      <w:r w:rsidR="00E75F11">
        <w:rPr>
          <w:rFonts w:ascii="Times New Roman" w:hAnsi="Times New Roman" w:cs="Times New Roman"/>
          <w:sz w:val="24"/>
          <w:szCs w:val="24"/>
        </w:rPr>
        <w:t>camping-cars étai</w:t>
      </w:r>
      <w:r>
        <w:rPr>
          <w:rFonts w:ascii="Times New Roman" w:hAnsi="Times New Roman" w:cs="Times New Roman"/>
          <w:sz w:val="24"/>
          <w:szCs w:val="24"/>
        </w:rPr>
        <w:t>en</w:t>
      </w:r>
      <w:r w:rsidR="00E75F11">
        <w:rPr>
          <w:rFonts w:ascii="Times New Roman" w:hAnsi="Times New Roman" w:cs="Times New Roman"/>
          <w:sz w:val="24"/>
          <w:szCs w:val="24"/>
        </w:rPr>
        <w:t>t rassemblé</w:t>
      </w:r>
      <w:r>
        <w:rPr>
          <w:rFonts w:ascii="Times New Roman" w:hAnsi="Times New Roman" w:cs="Times New Roman"/>
          <w:sz w:val="24"/>
          <w:szCs w:val="24"/>
        </w:rPr>
        <w:t>s</w:t>
      </w:r>
      <w:r w:rsidR="00E75F11">
        <w:rPr>
          <w:rFonts w:ascii="Times New Roman" w:hAnsi="Times New Roman" w:cs="Times New Roman"/>
          <w:sz w:val="24"/>
          <w:szCs w:val="24"/>
        </w:rPr>
        <w:t xml:space="preserve"> et l’ACCNDS était représentée par trois équipages.</w:t>
      </w:r>
    </w:p>
    <w:p w:rsidR="00E75F11" w:rsidRDefault="00E75F11" w:rsidP="00ED6EC1">
      <w:pPr>
        <w:pStyle w:val="Paragraphedeliste"/>
        <w:ind w:left="0"/>
        <w:rPr>
          <w:rFonts w:ascii="Times New Roman" w:hAnsi="Times New Roman" w:cs="Times New Roman"/>
          <w:sz w:val="24"/>
          <w:szCs w:val="24"/>
        </w:rPr>
      </w:pPr>
    </w:p>
    <w:p w:rsidR="00C0609C" w:rsidRDefault="00E75F11" w:rsidP="00ED6EC1">
      <w:pPr>
        <w:pStyle w:val="Paragraphedeliste"/>
        <w:ind w:left="0"/>
        <w:rPr>
          <w:rFonts w:ascii="Times New Roman" w:hAnsi="Times New Roman" w:cs="Times New Roman"/>
          <w:b/>
          <w:sz w:val="24"/>
          <w:szCs w:val="24"/>
        </w:rPr>
      </w:pPr>
      <w:r w:rsidRPr="00C0609C">
        <w:rPr>
          <w:rFonts w:ascii="Times New Roman" w:hAnsi="Times New Roman" w:cs="Times New Roman"/>
          <w:b/>
          <w:sz w:val="24"/>
          <w:szCs w:val="24"/>
        </w:rPr>
        <w:t>Le Conseil d’Administration</w:t>
      </w:r>
    </w:p>
    <w:p w:rsidR="00E75F11" w:rsidRDefault="00C0609C" w:rsidP="00ED6EC1">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Voici </w:t>
      </w:r>
      <w:r w:rsidR="00E75F11">
        <w:rPr>
          <w:rFonts w:ascii="Times New Roman" w:hAnsi="Times New Roman" w:cs="Times New Roman"/>
          <w:sz w:val="24"/>
          <w:szCs w:val="24"/>
        </w:rPr>
        <w:t>quelques</w:t>
      </w:r>
      <w:r>
        <w:rPr>
          <w:rFonts w:ascii="Times New Roman" w:hAnsi="Times New Roman" w:cs="Times New Roman"/>
          <w:sz w:val="24"/>
          <w:szCs w:val="24"/>
        </w:rPr>
        <w:t xml:space="preserve"> informations sur les effectifs de la FFACCC</w:t>
      </w:r>
    </w:p>
    <w:p w:rsidR="00E75F11" w:rsidRDefault="00E75F11" w:rsidP="00E75F11">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 Ils sont en légère diminution :          2025  -  2861  </w:t>
      </w:r>
    </w:p>
    <w:p w:rsidR="00E75F11" w:rsidRDefault="00E75F11" w:rsidP="00E75F11">
      <w:pPr>
        <w:pStyle w:val="Paragraphedeliste"/>
        <w:ind w:left="2832" w:firstLine="708"/>
        <w:rPr>
          <w:rFonts w:ascii="Times New Roman" w:hAnsi="Times New Roman" w:cs="Times New Roman"/>
          <w:sz w:val="24"/>
          <w:szCs w:val="24"/>
        </w:rPr>
      </w:pPr>
      <w:r w:rsidRPr="00E75F11">
        <w:rPr>
          <w:rFonts w:ascii="Times New Roman" w:hAnsi="Times New Roman" w:cs="Times New Roman"/>
          <w:sz w:val="24"/>
          <w:szCs w:val="24"/>
        </w:rPr>
        <w:t>2024  -  2926</w:t>
      </w:r>
    </w:p>
    <w:p w:rsidR="00E75F11" w:rsidRDefault="00E75F11" w:rsidP="00E75F11">
      <w:pPr>
        <w:pStyle w:val="Paragraphedeliste"/>
        <w:ind w:left="2832" w:firstLine="708"/>
        <w:rPr>
          <w:rFonts w:ascii="Times New Roman" w:hAnsi="Times New Roman" w:cs="Times New Roman"/>
          <w:sz w:val="24"/>
          <w:szCs w:val="24"/>
        </w:rPr>
      </w:pPr>
      <w:r>
        <w:rPr>
          <w:rFonts w:ascii="Times New Roman" w:hAnsi="Times New Roman" w:cs="Times New Roman"/>
          <w:sz w:val="24"/>
          <w:szCs w:val="24"/>
        </w:rPr>
        <w:t>2023  -  3027.</w:t>
      </w:r>
    </w:p>
    <w:p w:rsidR="00413FA0" w:rsidRDefault="00E75F11" w:rsidP="00E82B3F">
      <w:pPr>
        <w:rPr>
          <w:rFonts w:ascii="Times New Roman" w:hAnsi="Times New Roman" w:cs="Times New Roman"/>
          <w:sz w:val="24"/>
          <w:szCs w:val="24"/>
        </w:rPr>
      </w:pPr>
      <w:r w:rsidRPr="00E75F11">
        <w:rPr>
          <w:rFonts w:ascii="Times New Roman" w:hAnsi="Times New Roman" w:cs="Times New Roman"/>
          <w:sz w:val="24"/>
          <w:szCs w:val="24"/>
        </w:rPr>
        <w:t xml:space="preserve"> Cette année, </w:t>
      </w:r>
      <w:r>
        <w:rPr>
          <w:rFonts w:ascii="Times New Roman" w:hAnsi="Times New Roman" w:cs="Times New Roman"/>
          <w:sz w:val="24"/>
          <w:szCs w:val="24"/>
        </w:rPr>
        <w:t xml:space="preserve">il est constaté le départ de </w:t>
      </w:r>
      <w:r w:rsidRPr="00E75F11">
        <w:rPr>
          <w:rFonts w:ascii="Times New Roman" w:hAnsi="Times New Roman" w:cs="Times New Roman"/>
          <w:sz w:val="24"/>
          <w:szCs w:val="24"/>
        </w:rPr>
        <w:t>trois clubs</w:t>
      </w:r>
      <w:r>
        <w:rPr>
          <w:rFonts w:ascii="Times New Roman" w:hAnsi="Times New Roman" w:cs="Times New Roman"/>
          <w:sz w:val="24"/>
          <w:szCs w:val="24"/>
        </w:rPr>
        <w:t xml:space="preserve"> de la FFACCC</w:t>
      </w:r>
      <w:r w:rsidR="00413FA0">
        <w:rPr>
          <w:rFonts w:ascii="Times New Roman" w:hAnsi="Times New Roman" w:cs="Times New Roman"/>
          <w:sz w:val="24"/>
          <w:szCs w:val="24"/>
        </w:rPr>
        <w:t> </w:t>
      </w:r>
      <w:r w:rsidR="00E82B3F">
        <w:rPr>
          <w:rFonts w:ascii="Times New Roman" w:hAnsi="Times New Roman" w:cs="Times New Roman"/>
          <w:sz w:val="24"/>
          <w:szCs w:val="24"/>
        </w:rPr>
        <w:t xml:space="preserve">                                                  -    </w:t>
      </w:r>
      <w:r w:rsidR="00413FA0" w:rsidRPr="00B273BB">
        <w:rPr>
          <w:rFonts w:ascii="Times New Roman" w:hAnsi="Times New Roman" w:cs="Times New Roman"/>
          <w:sz w:val="24"/>
          <w:szCs w:val="24"/>
        </w:rPr>
        <w:t xml:space="preserve">ACC Vendée </w:t>
      </w:r>
      <w:r w:rsidR="0084656B" w:rsidRPr="00B273BB">
        <w:rPr>
          <w:rFonts w:ascii="Times New Roman" w:hAnsi="Times New Roman" w:cs="Times New Roman"/>
          <w:sz w:val="24"/>
          <w:szCs w:val="24"/>
        </w:rPr>
        <w:t xml:space="preserve">      </w:t>
      </w:r>
      <w:r w:rsidR="00413FA0" w:rsidRPr="00B273BB">
        <w:rPr>
          <w:rFonts w:ascii="Times New Roman" w:hAnsi="Times New Roman" w:cs="Times New Roman"/>
          <w:sz w:val="24"/>
          <w:szCs w:val="24"/>
        </w:rPr>
        <w:t xml:space="preserve"> (Association Camping Car Vendée)</w:t>
      </w:r>
      <w:r w:rsidR="00E82B3F">
        <w:rPr>
          <w:rFonts w:ascii="Times New Roman" w:hAnsi="Times New Roman" w:cs="Times New Roman"/>
          <w:sz w:val="24"/>
          <w:szCs w:val="24"/>
        </w:rPr>
        <w:t xml:space="preserve">                                                             -    </w:t>
      </w:r>
      <w:r w:rsidR="00413FA0">
        <w:rPr>
          <w:rFonts w:ascii="Times New Roman" w:hAnsi="Times New Roman" w:cs="Times New Roman"/>
          <w:sz w:val="24"/>
          <w:szCs w:val="24"/>
        </w:rPr>
        <w:t xml:space="preserve">CCC Est      </w:t>
      </w:r>
      <w:r w:rsidR="0084656B">
        <w:rPr>
          <w:rFonts w:ascii="Times New Roman" w:hAnsi="Times New Roman" w:cs="Times New Roman"/>
          <w:sz w:val="24"/>
          <w:szCs w:val="24"/>
        </w:rPr>
        <w:t xml:space="preserve">    </w:t>
      </w:r>
      <w:r w:rsidR="00413FA0">
        <w:rPr>
          <w:rFonts w:ascii="Times New Roman" w:hAnsi="Times New Roman" w:cs="Times New Roman"/>
          <w:sz w:val="24"/>
          <w:szCs w:val="24"/>
        </w:rPr>
        <w:t xml:space="preserve"> </w:t>
      </w:r>
      <w:r w:rsidR="0084656B">
        <w:rPr>
          <w:rFonts w:ascii="Times New Roman" w:hAnsi="Times New Roman" w:cs="Times New Roman"/>
          <w:sz w:val="24"/>
          <w:szCs w:val="24"/>
        </w:rPr>
        <w:t xml:space="preserve">  </w:t>
      </w:r>
      <w:r w:rsidR="00413FA0">
        <w:rPr>
          <w:rFonts w:ascii="Times New Roman" w:hAnsi="Times New Roman" w:cs="Times New Roman"/>
          <w:sz w:val="24"/>
          <w:szCs w:val="24"/>
        </w:rPr>
        <w:t xml:space="preserve">  (Camping Car Club de l’Est)</w:t>
      </w:r>
      <w:r w:rsidR="00E82B3F">
        <w:rPr>
          <w:rFonts w:ascii="Times New Roman" w:hAnsi="Times New Roman" w:cs="Times New Roman"/>
          <w:sz w:val="24"/>
          <w:szCs w:val="24"/>
        </w:rPr>
        <w:t xml:space="preserve">                                                                          -    </w:t>
      </w:r>
      <w:r w:rsidR="00413FA0">
        <w:rPr>
          <w:rFonts w:ascii="Times New Roman" w:hAnsi="Times New Roman" w:cs="Times New Roman"/>
          <w:sz w:val="24"/>
          <w:szCs w:val="24"/>
        </w:rPr>
        <w:t xml:space="preserve">3CDV         </w:t>
      </w:r>
      <w:r w:rsidR="0084656B">
        <w:rPr>
          <w:rFonts w:ascii="Times New Roman" w:hAnsi="Times New Roman" w:cs="Times New Roman"/>
          <w:sz w:val="24"/>
          <w:szCs w:val="24"/>
        </w:rPr>
        <w:t xml:space="preserve">       </w:t>
      </w:r>
      <w:r w:rsidR="00413FA0">
        <w:rPr>
          <w:rFonts w:ascii="Times New Roman" w:hAnsi="Times New Roman" w:cs="Times New Roman"/>
          <w:sz w:val="24"/>
          <w:szCs w:val="24"/>
        </w:rPr>
        <w:t xml:space="preserve">   (Camping Car Club des Vadrouilleurs – Haute Saône)</w:t>
      </w:r>
    </w:p>
    <w:p w:rsidR="0084656B" w:rsidRDefault="00413FA0" w:rsidP="005837C9">
      <w:pPr>
        <w:rPr>
          <w:rFonts w:ascii="Times New Roman" w:hAnsi="Times New Roman" w:cs="Times New Roman"/>
          <w:sz w:val="24"/>
          <w:szCs w:val="24"/>
        </w:rPr>
      </w:pPr>
      <w:r>
        <w:rPr>
          <w:rFonts w:ascii="Times New Roman" w:hAnsi="Times New Roman" w:cs="Times New Roman"/>
          <w:sz w:val="24"/>
          <w:szCs w:val="24"/>
        </w:rPr>
        <w:t>Et la Fédération se réjouit de l’arrivée de nouveaux clubs</w:t>
      </w:r>
      <w:r w:rsidR="005837C9">
        <w:rPr>
          <w:rFonts w:ascii="Times New Roman" w:hAnsi="Times New Roman" w:cs="Times New Roman"/>
          <w:sz w:val="24"/>
          <w:szCs w:val="24"/>
        </w:rPr>
        <w:t xml:space="preserve">                                                                     -    3CV</w:t>
      </w:r>
      <w:r w:rsidR="0084656B">
        <w:rPr>
          <w:rFonts w:ascii="Times New Roman" w:hAnsi="Times New Roman" w:cs="Times New Roman"/>
          <w:sz w:val="24"/>
          <w:szCs w:val="24"/>
        </w:rPr>
        <w:t xml:space="preserve">    </w:t>
      </w:r>
      <w:r w:rsidR="005837C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(Club Camping Car Voyages)</w:t>
      </w:r>
      <w:r w:rsidR="005837C9">
        <w:rPr>
          <w:rFonts w:ascii="Times New Roman" w:hAnsi="Times New Roman" w:cs="Times New Roman"/>
          <w:sz w:val="24"/>
          <w:szCs w:val="24"/>
        </w:rPr>
        <w:t xml:space="preserve">                                                                   -   </w:t>
      </w:r>
      <w:r>
        <w:rPr>
          <w:rFonts w:ascii="Times New Roman" w:hAnsi="Times New Roman" w:cs="Times New Roman"/>
          <w:sz w:val="24"/>
          <w:szCs w:val="24"/>
        </w:rPr>
        <w:t xml:space="preserve">ACCAP        </w:t>
      </w:r>
      <w:r w:rsidR="0084656B">
        <w:rPr>
          <w:rFonts w:ascii="Times New Roman" w:hAnsi="Times New Roman" w:cs="Times New Roman"/>
          <w:sz w:val="24"/>
          <w:szCs w:val="24"/>
        </w:rPr>
        <w:t xml:space="preserve">   </w:t>
      </w:r>
      <w:r w:rsidR="005837C9">
        <w:rPr>
          <w:rFonts w:ascii="Times New Roman" w:hAnsi="Times New Roman" w:cs="Times New Roman"/>
          <w:sz w:val="24"/>
          <w:szCs w:val="24"/>
        </w:rPr>
        <w:t xml:space="preserve"> </w:t>
      </w:r>
      <w:r w:rsidR="0084656B">
        <w:rPr>
          <w:rFonts w:ascii="Times New Roman" w:hAnsi="Times New Roman" w:cs="Times New Roman"/>
          <w:sz w:val="24"/>
          <w:szCs w:val="24"/>
        </w:rPr>
        <w:t xml:space="preserve">    </w:t>
      </w:r>
      <w:r>
        <w:rPr>
          <w:rFonts w:ascii="Times New Roman" w:hAnsi="Times New Roman" w:cs="Times New Roman"/>
          <w:sz w:val="24"/>
          <w:szCs w:val="24"/>
        </w:rPr>
        <w:t xml:space="preserve">  (Association Camping Car Aventuriers Passionnés)</w:t>
      </w:r>
      <w:r w:rsidR="005837C9">
        <w:rPr>
          <w:rFonts w:ascii="Times New Roman" w:hAnsi="Times New Roman" w:cs="Times New Roman"/>
          <w:sz w:val="24"/>
          <w:szCs w:val="24"/>
        </w:rPr>
        <w:t xml:space="preserve">                                -   </w:t>
      </w:r>
      <w:r w:rsidR="0084656B">
        <w:rPr>
          <w:rFonts w:ascii="Times New Roman" w:hAnsi="Times New Roman" w:cs="Times New Roman"/>
          <w:sz w:val="24"/>
          <w:szCs w:val="24"/>
        </w:rPr>
        <w:t>ACFVO                 (Auto Caravaning France Vendée Océan)</w:t>
      </w:r>
    </w:p>
    <w:p w:rsidR="00413FA0" w:rsidRDefault="00413FA0" w:rsidP="00ED3E1F">
      <w:pPr>
        <w:rPr>
          <w:rFonts w:ascii="Times New Roman" w:hAnsi="Times New Roman" w:cs="Times New Roman"/>
          <w:sz w:val="24"/>
          <w:szCs w:val="24"/>
        </w:rPr>
      </w:pPr>
      <w:r w:rsidRPr="00B273BB">
        <w:rPr>
          <w:rFonts w:ascii="Times New Roman" w:hAnsi="Times New Roman" w:cs="Times New Roman"/>
          <w:b/>
          <w:sz w:val="24"/>
          <w:szCs w:val="24"/>
        </w:rPr>
        <w:t>Protection Juridique</w:t>
      </w:r>
      <w:r w:rsidR="00B273BB">
        <w:rPr>
          <w:rFonts w:ascii="Times New Roman" w:hAnsi="Times New Roman" w:cs="Times New Roman"/>
          <w:b/>
          <w:sz w:val="24"/>
          <w:szCs w:val="24"/>
        </w:rPr>
        <w:t xml:space="preserve">                                                                                                            </w:t>
      </w:r>
      <w:r>
        <w:rPr>
          <w:rFonts w:ascii="Times New Roman" w:hAnsi="Times New Roman" w:cs="Times New Roman"/>
          <w:sz w:val="24"/>
          <w:szCs w:val="24"/>
        </w:rPr>
        <w:t xml:space="preserve">C’est un domaine complexe géré par M.M. Couturier. Elle est assistée par G. Martin, </w:t>
      </w:r>
      <w:r w:rsidR="008F7717">
        <w:rPr>
          <w:rFonts w:ascii="Times New Roman" w:hAnsi="Times New Roman" w:cs="Times New Roman"/>
          <w:sz w:val="24"/>
          <w:szCs w:val="24"/>
        </w:rPr>
        <w:t>qui nous présente le bilan 2025, 28 dossiers en cours d’examen dont 8 sont déjà</w:t>
      </w:r>
      <w:r w:rsidR="008B2C5A">
        <w:rPr>
          <w:rFonts w:ascii="Times New Roman" w:hAnsi="Times New Roman" w:cs="Times New Roman"/>
          <w:sz w:val="24"/>
          <w:szCs w:val="24"/>
        </w:rPr>
        <w:t xml:space="preserve"> régl</w:t>
      </w:r>
      <w:r w:rsidR="008F7717">
        <w:rPr>
          <w:rFonts w:ascii="Times New Roman" w:hAnsi="Times New Roman" w:cs="Times New Roman"/>
          <w:sz w:val="24"/>
          <w:szCs w:val="24"/>
        </w:rPr>
        <w:t xml:space="preserve">és. Il est conseillé </w:t>
      </w:r>
      <w:r w:rsidR="002820D0">
        <w:rPr>
          <w:rFonts w:ascii="Times New Roman" w:hAnsi="Times New Roman" w:cs="Times New Roman"/>
          <w:sz w:val="24"/>
          <w:szCs w:val="24"/>
        </w:rPr>
        <w:t xml:space="preserve">suite à un sinistre ou problème mécanique </w:t>
      </w:r>
      <w:r w:rsidR="008F7717">
        <w:rPr>
          <w:rFonts w:ascii="Times New Roman" w:hAnsi="Times New Roman" w:cs="Times New Roman"/>
          <w:sz w:val="24"/>
          <w:szCs w:val="24"/>
        </w:rPr>
        <w:t>de faire les réclamations par courrier recommandé avec AR avec un maximum de preuves,</w:t>
      </w:r>
      <w:r w:rsidR="000E7826">
        <w:rPr>
          <w:rFonts w:ascii="Times New Roman" w:hAnsi="Times New Roman" w:cs="Times New Roman"/>
          <w:sz w:val="24"/>
          <w:szCs w:val="24"/>
        </w:rPr>
        <w:t xml:space="preserve"> </w:t>
      </w:r>
      <w:r w:rsidR="008F7717">
        <w:rPr>
          <w:rFonts w:ascii="Times New Roman" w:hAnsi="Times New Roman" w:cs="Times New Roman"/>
          <w:sz w:val="24"/>
          <w:szCs w:val="24"/>
        </w:rPr>
        <w:t>photos,</w:t>
      </w:r>
      <w:r w:rsidR="000E7826">
        <w:rPr>
          <w:rFonts w:ascii="Times New Roman" w:hAnsi="Times New Roman" w:cs="Times New Roman"/>
          <w:sz w:val="24"/>
          <w:szCs w:val="24"/>
        </w:rPr>
        <w:t xml:space="preserve"> etc…</w:t>
      </w:r>
      <w:r w:rsidR="008F7717">
        <w:rPr>
          <w:rFonts w:ascii="Times New Roman" w:hAnsi="Times New Roman" w:cs="Times New Roman"/>
          <w:sz w:val="24"/>
          <w:szCs w:val="24"/>
        </w:rPr>
        <w:t xml:space="preserve"> </w:t>
      </w:r>
      <w:r>
        <w:rPr>
          <w:rFonts w:ascii="Times New Roman" w:hAnsi="Times New Roman" w:cs="Times New Roman"/>
          <w:sz w:val="24"/>
          <w:szCs w:val="24"/>
        </w:rPr>
        <w:t>La gestion est assurée</w:t>
      </w:r>
      <w:r w:rsidR="002820D0">
        <w:rPr>
          <w:rFonts w:ascii="Times New Roman" w:hAnsi="Times New Roman" w:cs="Times New Roman"/>
          <w:sz w:val="24"/>
          <w:szCs w:val="24"/>
        </w:rPr>
        <w:t xml:space="preserve"> par G. Martin qui sera secondé</w:t>
      </w:r>
      <w:r w:rsidR="009D4DFB">
        <w:rPr>
          <w:rFonts w:ascii="Times New Roman" w:hAnsi="Times New Roman" w:cs="Times New Roman"/>
          <w:sz w:val="24"/>
          <w:szCs w:val="24"/>
        </w:rPr>
        <w:t>e</w:t>
      </w:r>
      <w:r w:rsidR="004128E8">
        <w:rPr>
          <w:rFonts w:ascii="Times New Roman" w:hAnsi="Times New Roman" w:cs="Times New Roman"/>
          <w:sz w:val="24"/>
          <w:szCs w:val="24"/>
        </w:rPr>
        <w:t xml:space="preserve"> désormais </w:t>
      </w:r>
      <w:r w:rsidR="002820D0">
        <w:rPr>
          <w:rFonts w:ascii="Times New Roman" w:hAnsi="Times New Roman" w:cs="Times New Roman"/>
          <w:sz w:val="24"/>
          <w:szCs w:val="24"/>
        </w:rPr>
        <w:t xml:space="preserve">par Alain </w:t>
      </w:r>
      <w:proofErr w:type="spellStart"/>
      <w:r w:rsidR="002820D0">
        <w:rPr>
          <w:rFonts w:ascii="Times New Roman" w:hAnsi="Times New Roman" w:cs="Times New Roman"/>
          <w:sz w:val="24"/>
          <w:szCs w:val="24"/>
        </w:rPr>
        <w:t>Angibert</w:t>
      </w:r>
      <w:proofErr w:type="spellEnd"/>
      <w:r w:rsidR="002820D0">
        <w:rPr>
          <w:rFonts w:ascii="Times New Roman" w:hAnsi="Times New Roman" w:cs="Times New Roman"/>
          <w:sz w:val="24"/>
          <w:szCs w:val="24"/>
        </w:rPr>
        <w:t>, travail d’équipe.</w:t>
      </w:r>
    </w:p>
    <w:p w:rsidR="002820D0" w:rsidRDefault="002820D0" w:rsidP="00413FA0">
      <w:pPr>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Lablanche</w:t>
      </w:r>
      <w:proofErr w:type="spellEnd"/>
      <w:r>
        <w:rPr>
          <w:rFonts w:ascii="Times New Roman" w:hAnsi="Times New Roman" w:cs="Times New Roman"/>
          <w:sz w:val="24"/>
          <w:szCs w:val="24"/>
        </w:rPr>
        <w:t xml:space="preserve"> rappelle qu’avant la fin de l’année, une déclaration du </w:t>
      </w:r>
      <w:r w:rsidRPr="00B273BB">
        <w:rPr>
          <w:rFonts w:ascii="Times New Roman" w:hAnsi="Times New Roman" w:cs="Times New Roman"/>
          <w:b/>
          <w:sz w:val="24"/>
          <w:szCs w:val="24"/>
        </w:rPr>
        <w:t>Chiffre d’Affaires</w:t>
      </w:r>
      <w:r>
        <w:rPr>
          <w:rFonts w:ascii="Times New Roman" w:hAnsi="Times New Roman" w:cs="Times New Roman"/>
          <w:sz w:val="24"/>
          <w:szCs w:val="24"/>
        </w:rPr>
        <w:t xml:space="preserve"> doit parvenir à la FFACCC avec le nombre de participants par sortie.</w:t>
      </w:r>
    </w:p>
    <w:p w:rsidR="002820D0" w:rsidRDefault="002820D0" w:rsidP="00413FA0">
      <w:pPr>
        <w:rPr>
          <w:rFonts w:ascii="Times New Roman" w:hAnsi="Times New Roman" w:cs="Times New Roman"/>
          <w:sz w:val="24"/>
          <w:szCs w:val="24"/>
        </w:rPr>
      </w:pPr>
      <w:r>
        <w:rPr>
          <w:rFonts w:ascii="Times New Roman" w:hAnsi="Times New Roman" w:cs="Times New Roman"/>
          <w:sz w:val="24"/>
          <w:szCs w:val="24"/>
        </w:rPr>
        <w:t xml:space="preserve">M. le Président présente </w:t>
      </w:r>
      <w:r w:rsidRPr="00B273BB">
        <w:rPr>
          <w:rFonts w:ascii="Times New Roman" w:hAnsi="Times New Roman" w:cs="Times New Roman"/>
          <w:b/>
          <w:sz w:val="24"/>
          <w:szCs w:val="24"/>
        </w:rPr>
        <w:t xml:space="preserve">Hello </w:t>
      </w:r>
      <w:proofErr w:type="spellStart"/>
      <w:r w:rsidRPr="00B273BB">
        <w:rPr>
          <w:rFonts w:ascii="Times New Roman" w:hAnsi="Times New Roman" w:cs="Times New Roman"/>
          <w:b/>
          <w:sz w:val="24"/>
          <w:szCs w:val="24"/>
        </w:rPr>
        <w:t>Asso</w:t>
      </w:r>
      <w:proofErr w:type="spellEnd"/>
      <w:r>
        <w:rPr>
          <w:rFonts w:ascii="Times New Roman" w:hAnsi="Times New Roman" w:cs="Times New Roman"/>
          <w:sz w:val="24"/>
          <w:szCs w:val="24"/>
        </w:rPr>
        <w:t xml:space="preserve"> support intéressant avec lequel nous pouvons régler par carte bleue. Cette possibilité inclu</w:t>
      </w:r>
      <w:r w:rsidR="00EC6160">
        <w:rPr>
          <w:rFonts w:ascii="Times New Roman" w:hAnsi="Times New Roman" w:cs="Times New Roman"/>
          <w:sz w:val="24"/>
          <w:szCs w:val="24"/>
        </w:rPr>
        <w:t>t</w:t>
      </w:r>
      <w:r>
        <w:rPr>
          <w:rFonts w:ascii="Times New Roman" w:hAnsi="Times New Roman" w:cs="Times New Roman"/>
          <w:sz w:val="24"/>
          <w:szCs w:val="24"/>
        </w:rPr>
        <w:t xml:space="preserve"> l’assurance très utile en cas d’annulation (vérifier que votre carte est compatible avec ce système). Une réunion d’information est programmée pour l’ensemble des participants à Belley.</w:t>
      </w:r>
    </w:p>
    <w:p w:rsidR="008B2C5A" w:rsidRDefault="002820D0" w:rsidP="00413FA0">
      <w:pPr>
        <w:rPr>
          <w:rFonts w:ascii="Times New Roman" w:hAnsi="Times New Roman" w:cs="Times New Roman"/>
          <w:sz w:val="24"/>
          <w:szCs w:val="24"/>
        </w:rPr>
      </w:pPr>
      <w:r>
        <w:rPr>
          <w:rFonts w:ascii="Times New Roman" w:hAnsi="Times New Roman" w:cs="Times New Roman"/>
          <w:sz w:val="24"/>
          <w:szCs w:val="24"/>
        </w:rPr>
        <w:t xml:space="preserve">La </w:t>
      </w:r>
      <w:r w:rsidR="00B273BB">
        <w:rPr>
          <w:rFonts w:ascii="Times New Roman" w:hAnsi="Times New Roman" w:cs="Times New Roman"/>
          <w:b/>
          <w:sz w:val="24"/>
          <w:szCs w:val="24"/>
        </w:rPr>
        <w:t>Co</w:t>
      </w:r>
      <w:r w:rsidRPr="00B273BB">
        <w:rPr>
          <w:rFonts w:ascii="Times New Roman" w:hAnsi="Times New Roman" w:cs="Times New Roman"/>
          <w:b/>
          <w:sz w:val="24"/>
          <w:szCs w:val="24"/>
        </w:rPr>
        <w:t xml:space="preserve">mmunication </w:t>
      </w:r>
      <w:r w:rsidR="00B273BB">
        <w:rPr>
          <w:rFonts w:ascii="Times New Roman" w:hAnsi="Times New Roman" w:cs="Times New Roman"/>
          <w:b/>
          <w:sz w:val="24"/>
          <w:szCs w:val="24"/>
        </w:rPr>
        <w:t xml:space="preserve">                                                                                                              </w:t>
      </w:r>
      <w:r w:rsidR="008B2C5A">
        <w:rPr>
          <w:rFonts w:ascii="Times New Roman" w:hAnsi="Times New Roman" w:cs="Times New Roman"/>
          <w:sz w:val="24"/>
          <w:szCs w:val="24"/>
        </w:rPr>
        <w:t>Tout d’abord, n’hésitez pas à consulter le site Internet de la FFACCC, de parcourir le magazine Vadrouille et le Monde du Camping Car. Fin 2025 et en 2026, une chasse au trésor est organisée pour tous les adhérents de la FFACCC</w:t>
      </w:r>
      <w:r w:rsidR="00B273BB">
        <w:rPr>
          <w:rFonts w:ascii="Times New Roman" w:hAnsi="Times New Roman" w:cs="Times New Roman"/>
          <w:sz w:val="24"/>
          <w:szCs w:val="24"/>
        </w:rPr>
        <w:t>, quelques précisions en fin de compte-rendu.</w:t>
      </w:r>
    </w:p>
    <w:p w:rsidR="008B2C5A" w:rsidRDefault="008B2C5A" w:rsidP="00413FA0">
      <w:pPr>
        <w:rPr>
          <w:rFonts w:ascii="Times New Roman" w:hAnsi="Times New Roman" w:cs="Times New Roman"/>
          <w:sz w:val="24"/>
          <w:szCs w:val="24"/>
        </w:rPr>
      </w:pPr>
      <w:r>
        <w:rPr>
          <w:rFonts w:ascii="Times New Roman" w:hAnsi="Times New Roman" w:cs="Times New Roman"/>
          <w:sz w:val="24"/>
          <w:szCs w:val="24"/>
        </w:rPr>
        <w:t>Le Salon du Bourget est un évènement annuel où les échanges</w:t>
      </w:r>
      <w:r w:rsidR="00477C1B">
        <w:rPr>
          <w:rFonts w:ascii="Times New Roman" w:hAnsi="Times New Roman" w:cs="Times New Roman"/>
          <w:sz w:val="24"/>
          <w:szCs w:val="24"/>
        </w:rPr>
        <w:t xml:space="preserve"> et</w:t>
      </w:r>
      <w:r>
        <w:rPr>
          <w:rFonts w:ascii="Times New Roman" w:hAnsi="Times New Roman" w:cs="Times New Roman"/>
          <w:sz w:val="24"/>
          <w:szCs w:val="24"/>
        </w:rPr>
        <w:t xml:space="preserve"> rencontres</w:t>
      </w:r>
      <w:r w:rsidR="00B67BE2">
        <w:rPr>
          <w:rFonts w:ascii="Times New Roman" w:hAnsi="Times New Roman" w:cs="Times New Roman"/>
          <w:sz w:val="24"/>
          <w:szCs w:val="24"/>
        </w:rPr>
        <w:t xml:space="preserve"> sont essentiels, des informations actualisées et complètes. Il est intéressant d’y participer pour découvrir vraiment le monde du Camping Car.</w:t>
      </w:r>
    </w:p>
    <w:p w:rsidR="008B2C5A" w:rsidRDefault="008B2C5A" w:rsidP="00413FA0">
      <w:pPr>
        <w:rPr>
          <w:rFonts w:ascii="Times New Roman" w:hAnsi="Times New Roman" w:cs="Times New Roman"/>
          <w:sz w:val="24"/>
          <w:szCs w:val="24"/>
        </w:rPr>
      </w:pPr>
      <w:r w:rsidRPr="00B273BB">
        <w:rPr>
          <w:rFonts w:ascii="Times New Roman" w:hAnsi="Times New Roman" w:cs="Times New Roman"/>
          <w:b/>
          <w:sz w:val="24"/>
          <w:szCs w:val="24"/>
        </w:rPr>
        <w:lastRenderedPageBreak/>
        <w:t>2026 – Conseil d’Administration</w:t>
      </w:r>
      <w:r w:rsidR="00B273BB">
        <w:rPr>
          <w:rFonts w:ascii="Times New Roman" w:hAnsi="Times New Roman" w:cs="Times New Roman"/>
          <w:b/>
          <w:sz w:val="24"/>
          <w:szCs w:val="24"/>
        </w:rPr>
        <w:t xml:space="preserve">                                                                                           </w:t>
      </w:r>
      <w:r w:rsidRPr="00B273BB">
        <w:rPr>
          <w:rFonts w:ascii="Times New Roman" w:hAnsi="Times New Roman" w:cs="Times New Roman"/>
          <w:b/>
          <w:sz w:val="24"/>
          <w:szCs w:val="24"/>
        </w:rPr>
        <w:t xml:space="preserve"> </w:t>
      </w:r>
      <w:r w:rsidR="00B273BB">
        <w:rPr>
          <w:rFonts w:ascii="Times New Roman" w:hAnsi="Times New Roman" w:cs="Times New Roman"/>
          <w:sz w:val="24"/>
          <w:szCs w:val="24"/>
        </w:rPr>
        <w:t>Po</w:t>
      </w:r>
      <w:r>
        <w:rPr>
          <w:rFonts w:ascii="Times New Roman" w:hAnsi="Times New Roman" w:cs="Times New Roman"/>
          <w:sz w:val="24"/>
          <w:szCs w:val="24"/>
        </w:rPr>
        <w:t>ur le Conseil d’Administration de printemps, il se tiendra en Vend</w:t>
      </w:r>
      <w:r w:rsidR="009239D0">
        <w:rPr>
          <w:rFonts w:ascii="Times New Roman" w:hAnsi="Times New Roman" w:cs="Times New Roman"/>
          <w:sz w:val="24"/>
          <w:szCs w:val="24"/>
        </w:rPr>
        <w:t>ée à « Rives d’</w:t>
      </w:r>
      <w:proofErr w:type="spellStart"/>
      <w:r w:rsidR="009239D0">
        <w:rPr>
          <w:rFonts w:ascii="Times New Roman" w:hAnsi="Times New Roman" w:cs="Times New Roman"/>
          <w:sz w:val="24"/>
          <w:szCs w:val="24"/>
        </w:rPr>
        <w:t>Autis</w:t>
      </w:r>
      <w:r>
        <w:rPr>
          <w:rFonts w:ascii="Times New Roman" w:hAnsi="Times New Roman" w:cs="Times New Roman"/>
          <w:sz w:val="24"/>
          <w:szCs w:val="24"/>
        </w:rPr>
        <w:t>e</w:t>
      </w:r>
      <w:proofErr w:type="spellEnd"/>
      <w:r>
        <w:rPr>
          <w:rFonts w:ascii="Times New Roman" w:hAnsi="Times New Roman" w:cs="Times New Roman"/>
          <w:sz w:val="24"/>
          <w:szCs w:val="24"/>
        </w:rPr>
        <w:t> »</w:t>
      </w:r>
    </w:p>
    <w:p w:rsidR="008B2C5A" w:rsidRDefault="008B2C5A" w:rsidP="00413FA0">
      <w:pPr>
        <w:rPr>
          <w:rFonts w:ascii="Times New Roman" w:hAnsi="Times New Roman" w:cs="Times New Roman"/>
          <w:sz w:val="24"/>
          <w:szCs w:val="24"/>
        </w:rPr>
      </w:pPr>
      <w:r>
        <w:rPr>
          <w:rFonts w:ascii="Times New Roman" w:hAnsi="Times New Roman" w:cs="Times New Roman"/>
          <w:sz w:val="24"/>
          <w:szCs w:val="24"/>
        </w:rPr>
        <w:t xml:space="preserve">Pour l’Assemblée générale de l’année prochaine en novembre, le lieu  n’est pas encore déterminé,  plusieurs pistes sont à l’étude – St Jean du Gard, </w:t>
      </w:r>
      <w:proofErr w:type="spellStart"/>
      <w:r>
        <w:rPr>
          <w:rFonts w:ascii="Times New Roman" w:hAnsi="Times New Roman" w:cs="Times New Roman"/>
          <w:sz w:val="24"/>
          <w:szCs w:val="24"/>
        </w:rPr>
        <w:t>Nimes</w:t>
      </w:r>
      <w:proofErr w:type="spellEnd"/>
      <w:r>
        <w:rPr>
          <w:rFonts w:ascii="Times New Roman" w:hAnsi="Times New Roman" w:cs="Times New Roman"/>
          <w:sz w:val="24"/>
          <w:szCs w:val="24"/>
        </w:rPr>
        <w:t>, Saint Lo, en autres.</w:t>
      </w:r>
    </w:p>
    <w:p w:rsidR="00B67BE2" w:rsidRDefault="00B67BE2" w:rsidP="00B273BB">
      <w:pPr>
        <w:rPr>
          <w:rFonts w:ascii="Times New Roman" w:hAnsi="Times New Roman" w:cs="Times New Roman"/>
          <w:sz w:val="24"/>
          <w:szCs w:val="24"/>
        </w:rPr>
      </w:pPr>
      <w:r w:rsidRPr="00C0609C">
        <w:rPr>
          <w:rFonts w:ascii="Times New Roman" w:hAnsi="Times New Roman" w:cs="Times New Roman"/>
          <w:b/>
          <w:sz w:val="24"/>
          <w:szCs w:val="24"/>
        </w:rPr>
        <w:t>L’Assemblée générale ordinaire</w:t>
      </w:r>
      <w:r w:rsidR="00B273BB">
        <w:rPr>
          <w:rFonts w:ascii="Times New Roman" w:hAnsi="Times New Roman" w:cs="Times New Roman"/>
          <w:b/>
          <w:sz w:val="24"/>
          <w:szCs w:val="24"/>
        </w:rPr>
        <w:t xml:space="preserve">                                                                                                  </w:t>
      </w:r>
      <w:r w:rsidR="00B273BB" w:rsidRPr="00253029">
        <w:rPr>
          <w:rFonts w:ascii="Times New Roman" w:hAnsi="Times New Roman" w:cs="Times New Roman"/>
          <w:b/>
          <w:sz w:val="24"/>
          <w:szCs w:val="24"/>
        </w:rPr>
        <w:t>Les votes</w:t>
      </w:r>
      <w:r w:rsidR="00B273BB">
        <w:rPr>
          <w:rFonts w:ascii="Times New Roman" w:hAnsi="Times New Roman" w:cs="Times New Roman"/>
          <w:sz w:val="24"/>
          <w:szCs w:val="24"/>
        </w:rPr>
        <w:t xml:space="preserve"> sont approuvés                                                                                                             </w:t>
      </w:r>
      <w:r>
        <w:rPr>
          <w:rFonts w:ascii="Times New Roman" w:hAnsi="Times New Roman" w:cs="Times New Roman"/>
          <w:sz w:val="24"/>
          <w:szCs w:val="24"/>
        </w:rPr>
        <w:t>A la majorité pour</w:t>
      </w:r>
      <w:r w:rsidR="00B273BB">
        <w:rPr>
          <w:rFonts w:ascii="Times New Roman" w:hAnsi="Times New Roman" w:cs="Times New Roman"/>
          <w:sz w:val="24"/>
          <w:szCs w:val="24"/>
        </w:rPr>
        <w:t xml:space="preserve"> :                                                                                                                    </w:t>
      </w:r>
      <w:r>
        <w:rPr>
          <w:rFonts w:ascii="Times New Roman" w:hAnsi="Times New Roman" w:cs="Times New Roman"/>
          <w:sz w:val="24"/>
          <w:szCs w:val="24"/>
        </w:rPr>
        <w:t>Le rapport moral, rapport financier, renouvellement de candidature pour le comité exécutif</w:t>
      </w:r>
      <w:r w:rsidR="005701A4">
        <w:rPr>
          <w:rFonts w:ascii="Times New Roman" w:hAnsi="Times New Roman" w:cs="Times New Roman"/>
          <w:sz w:val="24"/>
          <w:szCs w:val="24"/>
        </w:rPr>
        <w:t>, fonction de trésorier</w:t>
      </w:r>
      <w:r w:rsidR="008946A0">
        <w:rPr>
          <w:rFonts w:ascii="Times New Roman" w:hAnsi="Times New Roman" w:cs="Times New Roman"/>
          <w:sz w:val="24"/>
          <w:szCs w:val="24"/>
        </w:rPr>
        <w:t xml:space="preserve"> adjoint</w:t>
      </w:r>
      <w:r w:rsidR="005701A4">
        <w:rPr>
          <w:rFonts w:ascii="Times New Roman" w:hAnsi="Times New Roman" w:cs="Times New Roman"/>
          <w:sz w:val="24"/>
          <w:szCs w:val="24"/>
        </w:rPr>
        <w:t>.</w:t>
      </w:r>
      <w:r w:rsidR="00B273BB">
        <w:rPr>
          <w:rFonts w:ascii="Times New Roman" w:hAnsi="Times New Roman" w:cs="Times New Roman"/>
          <w:sz w:val="24"/>
          <w:szCs w:val="24"/>
        </w:rPr>
        <w:t xml:space="preserve">                                                                                                        </w:t>
      </w:r>
      <w:r>
        <w:rPr>
          <w:rFonts w:ascii="Times New Roman" w:hAnsi="Times New Roman" w:cs="Times New Roman"/>
          <w:sz w:val="24"/>
          <w:szCs w:val="24"/>
        </w:rPr>
        <w:t>A l’unanimité pour</w:t>
      </w:r>
      <w:r w:rsidR="00B273BB">
        <w:rPr>
          <w:rFonts w:ascii="Times New Roman" w:hAnsi="Times New Roman" w:cs="Times New Roman"/>
          <w:sz w:val="24"/>
          <w:szCs w:val="24"/>
        </w:rPr>
        <w:t> :                                                                                                                   Le ren</w:t>
      </w:r>
      <w:r>
        <w:rPr>
          <w:rFonts w:ascii="Times New Roman" w:hAnsi="Times New Roman" w:cs="Times New Roman"/>
          <w:sz w:val="24"/>
          <w:szCs w:val="24"/>
        </w:rPr>
        <w:t>ouvellement des vérificateurs aux comptes, renouvellement de candidature pour le comité exécut</w:t>
      </w:r>
      <w:r w:rsidR="005701A4">
        <w:rPr>
          <w:rFonts w:ascii="Times New Roman" w:hAnsi="Times New Roman" w:cs="Times New Roman"/>
          <w:sz w:val="24"/>
          <w:szCs w:val="24"/>
        </w:rPr>
        <w:t>if, fonction de</w:t>
      </w:r>
      <w:r w:rsidR="008946A0">
        <w:rPr>
          <w:rFonts w:ascii="Times New Roman" w:hAnsi="Times New Roman" w:cs="Times New Roman"/>
          <w:sz w:val="24"/>
          <w:szCs w:val="24"/>
        </w:rPr>
        <w:t xml:space="preserve"> la</w:t>
      </w:r>
      <w:r w:rsidR="005701A4">
        <w:rPr>
          <w:rFonts w:ascii="Times New Roman" w:hAnsi="Times New Roman" w:cs="Times New Roman"/>
          <w:sz w:val="24"/>
          <w:szCs w:val="24"/>
        </w:rPr>
        <w:t xml:space="preserve"> commission informatique </w:t>
      </w:r>
      <w:r>
        <w:rPr>
          <w:rFonts w:ascii="Times New Roman" w:hAnsi="Times New Roman" w:cs="Times New Roman"/>
          <w:sz w:val="24"/>
          <w:szCs w:val="24"/>
        </w:rPr>
        <w:t>et arrivée de deux nouveaux membres. A ce jour, le comité exécutif est composé de 12 membres. Le quitus sur les travaux des commissions est également voté à l’unanimité.</w:t>
      </w:r>
    </w:p>
    <w:p w:rsidR="005701A4" w:rsidRPr="00253029" w:rsidRDefault="00253029" w:rsidP="00253029">
      <w:pPr>
        <w:rPr>
          <w:rFonts w:ascii="Times New Roman" w:hAnsi="Times New Roman" w:cs="Times New Roman"/>
          <w:sz w:val="24"/>
          <w:szCs w:val="24"/>
        </w:rPr>
      </w:pPr>
      <w:r>
        <w:rPr>
          <w:rFonts w:ascii="Times New Roman" w:hAnsi="Times New Roman" w:cs="Times New Roman"/>
          <w:sz w:val="24"/>
          <w:szCs w:val="24"/>
        </w:rPr>
        <w:t>Après</w:t>
      </w:r>
      <w:r w:rsidR="005701A4">
        <w:rPr>
          <w:rFonts w:ascii="Times New Roman" w:hAnsi="Times New Roman" w:cs="Times New Roman"/>
          <w:sz w:val="24"/>
          <w:szCs w:val="24"/>
        </w:rPr>
        <w:t xml:space="preserve"> l’Assemblée générale, il est procédé à la remise des prix </w:t>
      </w:r>
      <w:r w:rsidR="0084656B">
        <w:rPr>
          <w:rFonts w:ascii="Times New Roman" w:hAnsi="Times New Roman" w:cs="Times New Roman"/>
          <w:sz w:val="24"/>
          <w:szCs w:val="24"/>
        </w:rPr>
        <w:t xml:space="preserve"> </w:t>
      </w:r>
      <w:r w:rsidR="005701A4">
        <w:rPr>
          <w:rFonts w:ascii="Times New Roman" w:hAnsi="Times New Roman" w:cs="Times New Roman"/>
          <w:sz w:val="24"/>
          <w:szCs w:val="24"/>
        </w:rPr>
        <w:t xml:space="preserve"> </w:t>
      </w:r>
      <w:r w:rsidR="005701A4" w:rsidRPr="00253029">
        <w:rPr>
          <w:rFonts w:ascii="Times New Roman" w:hAnsi="Times New Roman" w:cs="Times New Roman"/>
          <w:b/>
          <w:sz w:val="24"/>
          <w:szCs w:val="24"/>
        </w:rPr>
        <w:t>Concours Photo</w:t>
      </w:r>
      <w:r w:rsidR="0084656B" w:rsidRPr="00253029">
        <w:rPr>
          <w:rFonts w:ascii="Times New Roman" w:hAnsi="Times New Roman" w:cs="Times New Roman"/>
          <w:b/>
          <w:sz w:val="24"/>
          <w:szCs w:val="24"/>
        </w:rPr>
        <w:t>s</w:t>
      </w:r>
      <w:r w:rsidR="005701A4" w:rsidRPr="00253029">
        <w:rPr>
          <w:rFonts w:ascii="Times New Roman" w:hAnsi="Times New Roman" w:cs="Times New Roman"/>
          <w:b/>
          <w:sz w:val="24"/>
          <w:szCs w:val="24"/>
        </w:rPr>
        <w:t xml:space="preserve"> 2025</w:t>
      </w:r>
      <w:r>
        <w:rPr>
          <w:rFonts w:ascii="Times New Roman" w:hAnsi="Times New Roman" w:cs="Times New Roman"/>
          <w:sz w:val="24"/>
          <w:szCs w:val="24"/>
        </w:rPr>
        <w:t xml:space="preserve">             </w:t>
      </w:r>
      <w:r w:rsidRPr="00ED3E1F">
        <w:rPr>
          <w:rFonts w:ascii="Times New Roman" w:hAnsi="Times New Roman" w:cs="Times New Roman"/>
          <w:b/>
          <w:sz w:val="24"/>
          <w:szCs w:val="24"/>
        </w:rPr>
        <w:t>-  1</w:t>
      </w:r>
      <w:r w:rsidR="005701A4" w:rsidRPr="00ED3E1F">
        <w:rPr>
          <w:rFonts w:ascii="Times New Roman" w:hAnsi="Times New Roman" w:cs="Times New Roman"/>
          <w:b/>
          <w:sz w:val="24"/>
          <w:szCs w:val="24"/>
          <w:vertAlign w:val="superscript"/>
        </w:rPr>
        <w:t>er</w:t>
      </w:r>
      <w:r w:rsidR="005701A4" w:rsidRPr="00ED3E1F">
        <w:rPr>
          <w:rFonts w:ascii="Times New Roman" w:hAnsi="Times New Roman" w:cs="Times New Roman"/>
          <w:b/>
          <w:sz w:val="24"/>
          <w:szCs w:val="24"/>
        </w:rPr>
        <w:t xml:space="preserve"> prix</w:t>
      </w:r>
      <w:r w:rsidR="005701A4">
        <w:rPr>
          <w:rFonts w:ascii="Times New Roman" w:hAnsi="Times New Roman" w:cs="Times New Roman"/>
          <w:sz w:val="24"/>
          <w:szCs w:val="24"/>
        </w:rPr>
        <w:t xml:space="preserve">   </w:t>
      </w:r>
      <w:r w:rsidR="008946A0">
        <w:rPr>
          <w:rFonts w:ascii="Times New Roman" w:hAnsi="Times New Roman" w:cs="Times New Roman"/>
          <w:sz w:val="24"/>
          <w:szCs w:val="24"/>
        </w:rPr>
        <w:t xml:space="preserve">     </w:t>
      </w:r>
      <w:r w:rsidR="005701A4">
        <w:rPr>
          <w:rFonts w:ascii="Times New Roman" w:hAnsi="Times New Roman" w:cs="Times New Roman"/>
          <w:sz w:val="24"/>
          <w:szCs w:val="24"/>
        </w:rPr>
        <w:t xml:space="preserve"> - Mme Corinne Orsini – UCCF </w:t>
      </w:r>
      <w:r>
        <w:rPr>
          <w:rFonts w:ascii="Times New Roman" w:hAnsi="Times New Roman" w:cs="Times New Roman"/>
          <w:sz w:val="24"/>
          <w:szCs w:val="24"/>
        </w:rPr>
        <w:t xml:space="preserve">                                                                </w:t>
      </w:r>
      <w:r w:rsidR="005701A4">
        <w:rPr>
          <w:rFonts w:ascii="Times New Roman" w:hAnsi="Times New Roman" w:cs="Times New Roman"/>
          <w:sz w:val="24"/>
          <w:szCs w:val="24"/>
        </w:rPr>
        <w:t xml:space="preserve">              </w:t>
      </w:r>
      <w:r w:rsidR="008946A0">
        <w:rPr>
          <w:rFonts w:ascii="Times New Roman" w:hAnsi="Times New Roman" w:cs="Times New Roman"/>
          <w:sz w:val="24"/>
          <w:szCs w:val="24"/>
        </w:rPr>
        <w:t xml:space="preserve">      </w:t>
      </w:r>
      <w:r w:rsidR="005701A4">
        <w:rPr>
          <w:rFonts w:ascii="Times New Roman" w:hAnsi="Times New Roman" w:cs="Times New Roman"/>
          <w:sz w:val="24"/>
          <w:szCs w:val="24"/>
        </w:rPr>
        <w:t xml:space="preserve"> </w:t>
      </w:r>
      <w:r>
        <w:rPr>
          <w:rFonts w:ascii="Times New Roman" w:hAnsi="Times New Roman" w:cs="Times New Roman"/>
          <w:sz w:val="24"/>
          <w:szCs w:val="24"/>
        </w:rPr>
        <w:t xml:space="preserve">                 </w:t>
      </w:r>
      <w:r w:rsidR="005701A4">
        <w:rPr>
          <w:rFonts w:ascii="Times New Roman" w:hAnsi="Times New Roman" w:cs="Times New Roman"/>
          <w:sz w:val="24"/>
          <w:szCs w:val="24"/>
        </w:rPr>
        <w:t xml:space="preserve">     </w:t>
      </w:r>
      <w:r w:rsidR="008946A0">
        <w:rPr>
          <w:rFonts w:ascii="Times New Roman" w:hAnsi="Times New Roman" w:cs="Times New Roman"/>
          <w:sz w:val="24"/>
          <w:szCs w:val="24"/>
        </w:rPr>
        <w:t xml:space="preserve">   </w:t>
      </w:r>
      <w:r w:rsidR="005701A4">
        <w:rPr>
          <w:rFonts w:ascii="Times New Roman" w:hAnsi="Times New Roman" w:cs="Times New Roman"/>
          <w:sz w:val="24"/>
          <w:szCs w:val="24"/>
        </w:rPr>
        <w:t xml:space="preserve"> </w:t>
      </w:r>
      <w:r w:rsidR="008946A0">
        <w:rPr>
          <w:rFonts w:ascii="Times New Roman" w:hAnsi="Times New Roman" w:cs="Times New Roman"/>
          <w:sz w:val="24"/>
          <w:szCs w:val="24"/>
        </w:rPr>
        <w:t xml:space="preserve"> </w:t>
      </w:r>
      <w:r w:rsidR="005701A4">
        <w:rPr>
          <w:rFonts w:ascii="Times New Roman" w:hAnsi="Times New Roman" w:cs="Times New Roman"/>
          <w:sz w:val="24"/>
          <w:szCs w:val="24"/>
        </w:rPr>
        <w:t xml:space="preserve"> </w:t>
      </w:r>
      <w:r w:rsidR="008946A0">
        <w:rPr>
          <w:rFonts w:ascii="Times New Roman" w:hAnsi="Times New Roman" w:cs="Times New Roman"/>
          <w:sz w:val="24"/>
          <w:szCs w:val="24"/>
        </w:rPr>
        <w:t xml:space="preserve"> </w:t>
      </w:r>
      <w:r w:rsidR="005701A4">
        <w:rPr>
          <w:rFonts w:ascii="Times New Roman" w:hAnsi="Times New Roman" w:cs="Times New Roman"/>
          <w:sz w:val="24"/>
          <w:szCs w:val="24"/>
        </w:rPr>
        <w:t xml:space="preserve"> </w:t>
      </w:r>
      <w:r>
        <w:rPr>
          <w:rFonts w:ascii="Times New Roman" w:hAnsi="Times New Roman" w:cs="Times New Roman"/>
          <w:sz w:val="24"/>
          <w:szCs w:val="24"/>
        </w:rPr>
        <w:t xml:space="preserve">                                      </w:t>
      </w:r>
      <w:r w:rsidR="005701A4">
        <w:rPr>
          <w:rFonts w:ascii="Times New Roman" w:hAnsi="Times New Roman" w:cs="Times New Roman"/>
          <w:sz w:val="24"/>
          <w:szCs w:val="24"/>
        </w:rPr>
        <w:t xml:space="preserve"> </w:t>
      </w:r>
      <w:r>
        <w:rPr>
          <w:rFonts w:ascii="Times New Roman" w:hAnsi="Times New Roman" w:cs="Times New Roman"/>
          <w:sz w:val="24"/>
          <w:szCs w:val="24"/>
        </w:rPr>
        <w:t xml:space="preserve">                                                                                                                                                                        Biarritz                                                                                                                                                          </w:t>
      </w:r>
      <w:r w:rsidR="00ED3E1F">
        <w:rPr>
          <w:rFonts w:ascii="Times New Roman" w:hAnsi="Times New Roman" w:cs="Times New Roman"/>
          <w:sz w:val="24"/>
          <w:szCs w:val="24"/>
        </w:rPr>
        <w:t xml:space="preserve">Week-end de 3 jours Cap </w:t>
      </w:r>
      <w:proofErr w:type="spellStart"/>
      <w:r w:rsidR="00ED3E1F">
        <w:rPr>
          <w:rFonts w:ascii="Times New Roman" w:hAnsi="Times New Roman" w:cs="Times New Roman"/>
          <w:sz w:val="24"/>
          <w:szCs w:val="24"/>
        </w:rPr>
        <w:t>Orcada</w:t>
      </w:r>
      <w:proofErr w:type="spellEnd"/>
      <w:r w:rsidR="00ED3E1F">
        <w:rPr>
          <w:rFonts w:ascii="Times New Roman" w:hAnsi="Times New Roman" w:cs="Times New Roman"/>
          <w:sz w:val="24"/>
          <w:szCs w:val="24"/>
        </w:rPr>
        <w:t xml:space="preserve">                                                           </w:t>
      </w:r>
      <w:r w:rsidR="009D4DFB">
        <w:rPr>
          <w:rFonts w:ascii="Times New Roman" w:hAnsi="Times New Roman" w:cs="Times New Roman"/>
          <w:sz w:val="24"/>
          <w:szCs w:val="24"/>
        </w:rPr>
        <w:t xml:space="preserve">                              </w:t>
      </w:r>
      <w:r w:rsidR="00ED3E1F">
        <w:rPr>
          <w:rFonts w:ascii="Times New Roman" w:hAnsi="Times New Roman" w:cs="Times New Roman"/>
          <w:sz w:val="24"/>
          <w:szCs w:val="24"/>
        </w:rPr>
        <w:t xml:space="preserve">         </w:t>
      </w:r>
      <w:r w:rsidR="009D4DFB">
        <w:rPr>
          <w:rFonts w:ascii="Times New Roman" w:hAnsi="Times New Roman" w:cs="Times New Roman"/>
          <w:sz w:val="24"/>
          <w:szCs w:val="24"/>
        </w:rPr>
        <w:t xml:space="preserve">  -</w:t>
      </w:r>
      <w:r w:rsidRPr="00ED3E1F">
        <w:rPr>
          <w:rFonts w:ascii="Times New Roman" w:hAnsi="Times New Roman" w:cs="Times New Roman"/>
          <w:b/>
          <w:sz w:val="24"/>
          <w:szCs w:val="24"/>
        </w:rPr>
        <w:t xml:space="preserve"> </w:t>
      </w:r>
      <w:r w:rsidR="009D4DFB">
        <w:rPr>
          <w:rFonts w:ascii="Times New Roman" w:hAnsi="Times New Roman" w:cs="Times New Roman"/>
          <w:b/>
          <w:sz w:val="24"/>
          <w:szCs w:val="24"/>
        </w:rPr>
        <w:t xml:space="preserve">  </w:t>
      </w:r>
      <w:r w:rsidR="005701A4" w:rsidRPr="00ED3E1F">
        <w:rPr>
          <w:rFonts w:ascii="Times New Roman" w:hAnsi="Times New Roman" w:cs="Times New Roman"/>
          <w:b/>
          <w:sz w:val="24"/>
          <w:szCs w:val="24"/>
        </w:rPr>
        <w:t>2</w:t>
      </w:r>
      <w:r w:rsidR="005701A4" w:rsidRPr="00ED3E1F">
        <w:rPr>
          <w:rFonts w:ascii="Times New Roman" w:hAnsi="Times New Roman" w:cs="Times New Roman"/>
          <w:b/>
          <w:sz w:val="24"/>
          <w:szCs w:val="24"/>
          <w:vertAlign w:val="superscript"/>
        </w:rPr>
        <w:t>ème</w:t>
      </w:r>
      <w:r w:rsidR="005701A4" w:rsidRPr="00ED3E1F">
        <w:rPr>
          <w:rFonts w:ascii="Times New Roman" w:hAnsi="Times New Roman" w:cs="Times New Roman"/>
          <w:b/>
          <w:sz w:val="24"/>
          <w:szCs w:val="24"/>
        </w:rPr>
        <w:t xml:space="preserve"> prix</w:t>
      </w:r>
      <w:r w:rsidR="005701A4" w:rsidRPr="00253029">
        <w:rPr>
          <w:rFonts w:ascii="Times New Roman" w:hAnsi="Times New Roman" w:cs="Times New Roman"/>
          <w:sz w:val="24"/>
          <w:szCs w:val="24"/>
        </w:rPr>
        <w:t xml:space="preserve"> </w:t>
      </w:r>
      <w:r w:rsidR="00F33DA0" w:rsidRPr="00253029">
        <w:rPr>
          <w:rFonts w:ascii="Times New Roman" w:hAnsi="Times New Roman" w:cs="Times New Roman"/>
          <w:sz w:val="24"/>
          <w:szCs w:val="24"/>
        </w:rPr>
        <w:t xml:space="preserve">    </w:t>
      </w:r>
      <w:r w:rsidR="005701A4" w:rsidRPr="00253029">
        <w:rPr>
          <w:rFonts w:ascii="Times New Roman" w:hAnsi="Times New Roman" w:cs="Times New Roman"/>
          <w:sz w:val="24"/>
          <w:szCs w:val="24"/>
        </w:rPr>
        <w:t xml:space="preserve"> - Mme Jacqueline et Mr Georges Peltier – ACCNDS</w:t>
      </w:r>
      <w:r>
        <w:rPr>
          <w:rFonts w:ascii="Times New Roman" w:hAnsi="Times New Roman" w:cs="Times New Roman"/>
          <w:sz w:val="24"/>
          <w:szCs w:val="24"/>
        </w:rPr>
        <w:t xml:space="preserve">                           </w:t>
      </w:r>
      <w:r w:rsidR="009D4DFB">
        <w:rPr>
          <w:rFonts w:ascii="Times New Roman" w:hAnsi="Times New Roman" w:cs="Times New Roman"/>
          <w:sz w:val="24"/>
          <w:szCs w:val="24"/>
        </w:rPr>
        <w:t xml:space="preserve">      </w:t>
      </w:r>
      <w:r w:rsidR="00ED3E1F">
        <w:rPr>
          <w:rFonts w:ascii="Times New Roman" w:hAnsi="Times New Roman" w:cs="Times New Roman"/>
          <w:sz w:val="24"/>
          <w:szCs w:val="24"/>
        </w:rPr>
        <w:t xml:space="preserve">  </w:t>
      </w:r>
      <w:r>
        <w:rPr>
          <w:rFonts w:ascii="Times New Roman" w:hAnsi="Times New Roman" w:cs="Times New Roman"/>
          <w:sz w:val="24"/>
          <w:szCs w:val="24"/>
        </w:rPr>
        <w:t>Coucher de soleil</w:t>
      </w:r>
      <w:r w:rsidR="00C771CC" w:rsidRPr="00253029">
        <w:rPr>
          <w:rFonts w:ascii="Times New Roman" w:hAnsi="Times New Roman" w:cs="Times New Roman"/>
          <w:sz w:val="24"/>
          <w:szCs w:val="24"/>
        </w:rPr>
        <w:t xml:space="preserve">  </w:t>
      </w:r>
      <w:r w:rsidR="005701A4" w:rsidRPr="00253029">
        <w:rPr>
          <w:rFonts w:ascii="Times New Roman" w:hAnsi="Times New Roman" w:cs="Times New Roman"/>
          <w:sz w:val="24"/>
          <w:szCs w:val="24"/>
        </w:rPr>
        <w:t xml:space="preserve"> </w:t>
      </w:r>
      <w:r w:rsidR="00C771CC" w:rsidRPr="00253029">
        <w:rPr>
          <w:rFonts w:ascii="Times New Roman" w:hAnsi="Times New Roman" w:cs="Times New Roman"/>
          <w:sz w:val="24"/>
          <w:szCs w:val="24"/>
        </w:rPr>
        <w:t xml:space="preserve">                            </w:t>
      </w:r>
      <w:r w:rsidR="00C771CC" w:rsidRPr="00253029">
        <w:rPr>
          <w:rFonts w:ascii="Times New Roman" w:hAnsi="Times New Roman" w:cs="Times New Roman"/>
          <w:sz w:val="24"/>
          <w:szCs w:val="24"/>
        </w:rPr>
        <w:tab/>
      </w:r>
      <w:r w:rsidR="00C771CC" w:rsidRPr="00253029">
        <w:rPr>
          <w:rFonts w:ascii="Times New Roman" w:hAnsi="Times New Roman" w:cs="Times New Roman"/>
          <w:sz w:val="24"/>
          <w:szCs w:val="24"/>
        </w:rPr>
        <w:tab/>
      </w:r>
      <w:r>
        <w:rPr>
          <w:rFonts w:ascii="Times New Roman" w:hAnsi="Times New Roman" w:cs="Times New Roman"/>
          <w:sz w:val="24"/>
          <w:szCs w:val="24"/>
        </w:rPr>
        <w:t xml:space="preserve">                                                                      </w:t>
      </w:r>
      <w:r w:rsidR="005701A4" w:rsidRPr="00253029">
        <w:rPr>
          <w:rFonts w:ascii="Times New Roman" w:hAnsi="Times New Roman" w:cs="Times New Roman"/>
          <w:sz w:val="24"/>
          <w:szCs w:val="24"/>
        </w:rPr>
        <w:t xml:space="preserve">Abonnement d’un an à la revue le Monde du Camping-car </w:t>
      </w:r>
    </w:p>
    <w:p w:rsidR="00C0609C" w:rsidRDefault="0084656B" w:rsidP="00ED3E1F">
      <w:pPr>
        <w:pStyle w:val="Paragraphedeliste"/>
        <w:ind w:left="0"/>
        <w:rPr>
          <w:rFonts w:ascii="Times New Roman" w:hAnsi="Times New Roman" w:cs="Times New Roman"/>
          <w:sz w:val="24"/>
          <w:szCs w:val="24"/>
        </w:rPr>
      </w:pPr>
      <w:r w:rsidRPr="00253029">
        <w:rPr>
          <w:rFonts w:ascii="Times New Roman" w:hAnsi="Times New Roman" w:cs="Times New Roman"/>
          <w:b/>
          <w:sz w:val="24"/>
          <w:szCs w:val="24"/>
        </w:rPr>
        <w:t>La Chasse au trésor</w:t>
      </w:r>
      <w:r w:rsidR="00253029" w:rsidRPr="00253029">
        <w:rPr>
          <w:rFonts w:ascii="Times New Roman" w:hAnsi="Times New Roman" w:cs="Times New Roman"/>
          <w:b/>
          <w:sz w:val="24"/>
          <w:szCs w:val="24"/>
        </w:rPr>
        <w:t xml:space="preserve">                                                                                                            </w:t>
      </w:r>
      <w:r w:rsidR="00C46505">
        <w:rPr>
          <w:rFonts w:ascii="Times New Roman" w:hAnsi="Times New Roman" w:cs="Times New Roman"/>
          <w:b/>
          <w:sz w:val="24"/>
          <w:szCs w:val="24"/>
        </w:rPr>
        <w:t xml:space="preserve">  </w:t>
      </w:r>
      <w:r w:rsidR="00253029" w:rsidRPr="00253029">
        <w:rPr>
          <w:rFonts w:ascii="Times New Roman" w:hAnsi="Times New Roman" w:cs="Times New Roman"/>
          <w:b/>
          <w:sz w:val="24"/>
          <w:szCs w:val="24"/>
        </w:rPr>
        <w:t xml:space="preserve"> </w:t>
      </w:r>
      <w:r w:rsidR="00C0609C" w:rsidRPr="00253029">
        <w:rPr>
          <w:rFonts w:ascii="Times New Roman" w:hAnsi="Times New Roman" w:cs="Times New Roman"/>
          <w:sz w:val="24"/>
          <w:szCs w:val="24"/>
        </w:rPr>
        <w:t xml:space="preserve">Une présentation figure dans le Vadrouille n° 66 – 3 </w:t>
      </w:r>
      <w:r w:rsidR="00B64B66" w:rsidRPr="00253029">
        <w:rPr>
          <w:rFonts w:ascii="Times New Roman" w:hAnsi="Times New Roman" w:cs="Times New Roman"/>
          <w:sz w:val="24"/>
          <w:szCs w:val="24"/>
        </w:rPr>
        <w:t>L</w:t>
      </w:r>
      <w:r w:rsidR="00C0609C" w:rsidRPr="00253029">
        <w:rPr>
          <w:rFonts w:ascii="Times New Roman" w:hAnsi="Times New Roman" w:cs="Times New Roman"/>
          <w:sz w:val="24"/>
          <w:szCs w:val="24"/>
        </w:rPr>
        <w:t>ouis d’Or à gagner</w:t>
      </w:r>
      <w:r w:rsidR="00253029">
        <w:rPr>
          <w:rFonts w:ascii="Times New Roman" w:hAnsi="Times New Roman" w:cs="Times New Roman"/>
          <w:sz w:val="24"/>
          <w:szCs w:val="24"/>
        </w:rPr>
        <w:t xml:space="preserve">                                       Le</w:t>
      </w:r>
      <w:r w:rsidR="00C0609C" w:rsidRPr="00253029">
        <w:rPr>
          <w:rFonts w:ascii="Times New Roman" w:hAnsi="Times New Roman" w:cs="Times New Roman"/>
          <w:sz w:val="24"/>
          <w:szCs w:val="24"/>
        </w:rPr>
        <w:t>s Villages d’étapes participent à cet évènement. Voici le premier indice, le trésor est caché dans un mini camping-car situé dans un des villages étapes (78 en France). Des doc</w:t>
      </w:r>
      <w:r w:rsidR="005837C9">
        <w:rPr>
          <w:rFonts w:ascii="Times New Roman" w:hAnsi="Times New Roman" w:cs="Times New Roman"/>
          <w:sz w:val="24"/>
          <w:szCs w:val="24"/>
        </w:rPr>
        <w:t xml:space="preserve">uments sont </w:t>
      </w:r>
      <w:r w:rsidR="00477C1B">
        <w:rPr>
          <w:rFonts w:ascii="Times New Roman" w:hAnsi="Times New Roman" w:cs="Times New Roman"/>
          <w:sz w:val="24"/>
          <w:szCs w:val="24"/>
        </w:rPr>
        <w:t xml:space="preserve">mis </w:t>
      </w:r>
      <w:r w:rsidR="005837C9">
        <w:rPr>
          <w:rFonts w:ascii="Times New Roman" w:hAnsi="Times New Roman" w:cs="Times New Roman"/>
          <w:sz w:val="24"/>
          <w:szCs w:val="24"/>
        </w:rPr>
        <w:t xml:space="preserve">à votre disposition </w:t>
      </w:r>
      <w:r w:rsidR="00C0609C" w:rsidRPr="00253029">
        <w:rPr>
          <w:rFonts w:ascii="Times New Roman" w:hAnsi="Times New Roman" w:cs="Times New Roman"/>
          <w:sz w:val="24"/>
          <w:szCs w:val="24"/>
        </w:rPr>
        <w:t xml:space="preserve">si vous souhaitez y participer, vous pouvez prendre contact avec </w:t>
      </w:r>
      <w:r w:rsidR="00477C1B">
        <w:rPr>
          <w:rFonts w:ascii="Times New Roman" w:hAnsi="Times New Roman" w:cs="Times New Roman"/>
          <w:sz w:val="24"/>
          <w:szCs w:val="24"/>
        </w:rPr>
        <w:t xml:space="preserve">      </w:t>
      </w:r>
      <w:r w:rsidR="00C0609C" w:rsidRPr="00253029">
        <w:rPr>
          <w:rFonts w:ascii="Times New Roman" w:hAnsi="Times New Roman" w:cs="Times New Roman"/>
          <w:sz w:val="24"/>
          <w:szCs w:val="24"/>
        </w:rPr>
        <w:t>D.</w:t>
      </w:r>
      <w:r w:rsidR="00477C1B">
        <w:rPr>
          <w:rFonts w:ascii="Times New Roman" w:hAnsi="Times New Roman" w:cs="Times New Roman"/>
          <w:sz w:val="24"/>
          <w:szCs w:val="24"/>
        </w:rPr>
        <w:t xml:space="preserve"> </w:t>
      </w:r>
      <w:r w:rsidR="00C0609C" w:rsidRPr="00253029">
        <w:rPr>
          <w:rFonts w:ascii="Times New Roman" w:hAnsi="Times New Roman" w:cs="Times New Roman"/>
          <w:sz w:val="24"/>
          <w:szCs w:val="24"/>
        </w:rPr>
        <w:t>Jolly.</w:t>
      </w:r>
    </w:p>
    <w:p w:rsidR="00AA18E7" w:rsidRDefault="00AA18E7" w:rsidP="00ED3E1F">
      <w:pPr>
        <w:pStyle w:val="Paragraphedeliste"/>
        <w:ind w:left="0"/>
        <w:rPr>
          <w:rFonts w:ascii="Times New Roman" w:hAnsi="Times New Roman" w:cs="Times New Roman"/>
          <w:sz w:val="24"/>
          <w:szCs w:val="24"/>
        </w:rPr>
      </w:pPr>
    </w:p>
    <w:p w:rsidR="00AA18E7" w:rsidRPr="00253029" w:rsidRDefault="00AA18E7" w:rsidP="00ED3E1F">
      <w:pPr>
        <w:pStyle w:val="Paragraphedeliste"/>
        <w:ind w:left="0"/>
        <w:rPr>
          <w:rFonts w:ascii="Times New Roman" w:hAnsi="Times New Roman" w:cs="Times New Roman"/>
          <w:sz w:val="24"/>
          <w:szCs w:val="24"/>
        </w:rPr>
      </w:pPr>
      <w:r>
        <w:rPr>
          <w:rFonts w:ascii="Times New Roman" w:hAnsi="Times New Roman" w:cs="Times New Roman"/>
          <w:sz w:val="24"/>
          <w:szCs w:val="24"/>
        </w:rPr>
        <w:t>Inclure une photo du camping car (vadrouille n°66  page 3)</w:t>
      </w:r>
    </w:p>
    <w:p w:rsidR="008B2C5A" w:rsidRPr="00413FA0" w:rsidRDefault="008B2C5A" w:rsidP="00413FA0">
      <w:pPr>
        <w:rPr>
          <w:rFonts w:ascii="Times New Roman" w:hAnsi="Times New Roman" w:cs="Times New Roman"/>
          <w:sz w:val="24"/>
          <w:szCs w:val="24"/>
        </w:rPr>
      </w:pPr>
    </w:p>
    <w:p w:rsidR="00413FA0" w:rsidRPr="00413FA0" w:rsidRDefault="00413FA0" w:rsidP="00413FA0">
      <w:pPr>
        <w:rPr>
          <w:rFonts w:ascii="Times New Roman" w:hAnsi="Times New Roman" w:cs="Times New Roman"/>
          <w:sz w:val="24"/>
          <w:szCs w:val="24"/>
        </w:rPr>
      </w:pPr>
      <w:r>
        <w:rPr>
          <w:rFonts w:ascii="Times New Roman" w:hAnsi="Times New Roman" w:cs="Times New Roman"/>
          <w:sz w:val="24"/>
          <w:szCs w:val="24"/>
        </w:rPr>
        <w:tab/>
      </w:r>
    </w:p>
    <w:p w:rsidR="00E75F11" w:rsidRDefault="00E75F11" w:rsidP="00E75F11">
      <w:pPr>
        <w:pStyle w:val="Paragraphedeliste"/>
        <w:ind w:left="2832" w:firstLine="708"/>
        <w:rPr>
          <w:rFonts w:ascii="Times New Roman" w:hAnsi="Times New Roman" w:cs="Times New Roman"/>
          <w:sz w:val="24"/>
          <w:szCs w:val="24"/>
        </w:rPr>
      </w:pPr>
    </w:p>
    <w:p w:rsidR="00E75F11" w:rsidRDefault="00E75F11" w:rsidP="00E75F11">
      <w:pPr>
        <w:pStyle w:val="Paragraphedeliste"/>
        <w:ind w:left="1416" w:firstLine="708"/>
        <w:rPr>
          <w:rFonts w:ascii="Times New Roman" w:hAnsi="Times New Roman" w:cs="Times New Roman"/>
          <w:sz w:val="24"/>
          <w:szCs w:val="24"/>
        </w:rPr>
      </w:pPr>
      <w:r>
        <w:rPr>
          <w:rFonts w:ascii="Times New Roman" w:hAnsi="Times New Roman" w:cs="Times New Roman"/>
          <w:sz w:val="24"/>
          <w:szCs w:val="24"/>
        </w:rPr>
        <w:tab/>
      </w:r>
    </w:p>
    <w:p w:rsidR="00E75F11" w:rsidRDefault="00E75F11" w:rsidP="00E75F11">
      <w:pPr>
        <w:pStyle w:val="Paragraphedeliste"/>
        <w:ind w:left="1416" w:firstLine="708"/>
        <w:rPr>
          <w:rFonts w:ascii="Times New Roman" w:hAnsi="Times New Roman" w:cs="Times New Roman"/>
          <w:sz w:val="24"/>
          <w:szCs w:val="24"/>
        </w:rPr>
      </w:pPr>
    </w:p>
    <w:p w:rsidR="00E75F11" w:rsidRDefault="00E75F11" w:rsidP="00E75F11">
      <w:pPr>
        <w:pStyle w:val="Paragraphedeliste"/>
        <w:ind w:left="1416" w:firstLine="708"/>
        <w:rPr>
          <w:rFonts w:ascii="Times New Roman" w:hAnsi="Times New Roman" w:cs="Times New Roman"/>
          <w:sz w:val="24"/>
          <w:szCs w:val="24"/>
        </w:rPr>
      </w:pPr>
    </w:p>
    <w:p w:rsidR="00E75F11" w:rsidRPr="00E75F11" w:rsidRDefault="00E75F11" w:rsidP="00E75F11">
      <w:pPr>
        <w:rPr>
          <w:rFonts w:ascii="Times New Roman" w:hAnsi="Times New Roman" w:cs="Times New Roman"/>
          <w:sz w:val="24"/>
          <w:szCs w:val="24"/>
        </w:rPr>
      </w:pPr>
    </w:p>
    <w:p w:rsidR="00E75F11" w:rsidRPr="00ED6EC1" w:rsidRDefault="00E75F11" w:rsidP="00ED6EC1">
      <w:pPr>
        <w:pStyle w:val="Paragraphedeliste"/>
        <w:ind w:left="0"/>
        <w:rPr>
          <w:rFonts w:ascii="Times New Roman" w:hAnsi="Times New Roman" w:cs="Times New Roman"/>
          <w:sz w:val="24"/>
          <w:szCs w:val="24"/>
        </w:rPr>
      </w:pPr>
    </w:p>
    <w:sectPr w:rsidR="00E75F11" w:rsidRPr="00ED6EC1" w:rsidSect="00BB2E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3D02"/>
    <w:multiLevelType w:val="hybridMultilevel"/>
    <w:tmpl w:val="744ABAFC"/>
    <w:lvl w:ilvl="0" w:tplc="FA72AE76">
      <w:start w:val="2023"/>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6556C18"/>
    <w:multiLevelType w:val="hybridMultilevel"/>
    <w:tmpl w:val="C13CD74A"/>
    <w:lvl w:ilvl="0" w:tplc="E6BECDCC">
      <w:numFmt w:val="bullet"/>
      <w:lvlText w:val="-"/>
      <w:lvlJc w:val="left"/>
      <w:pPr>
        <w:ind w:left="4608" w:hanging="360"/>
      </w:pPr>
      <w:rPr>
        <w:rFonts w:ascii="Times New Roman" w:eastAsiaTheme="minorHAnsi" w:hAnsi="Times New Roman" w:cs="Times New Roman" w:hint="default"/>
      </w:rPr>
    </w:lvl>
    <w:lvl w:ilvl="1" w:tplc="040C0003" w:tentative="1">
      <w:start w:val="1"/>
      <w:numFmt w:val="bullet"/>
      <w:lvlText w:val="o"/>
      <w:lvlJc w:val="left"/>
      <w:pPr>
        <w:ind w:left="5328" w:hanging="360"/>
      </w:pPr>
      <w:rPr>
        <w:rFonts w:ascii="Courier New" w:hAnsi="Courier New" w:cs="Courier New" w:hint="default"/>
      </w:rPr>
    </w:lvl>
    <w:lvl w:ilvl="2" w:tplc="040C0005" w:tentative="1">
      <w:start w:val="1"/>
      <w:numFmt w:val="bullet"/>
      <w:lvlText w:val=""/>
      <w:lvlJc w:val="left"/>
      <w:pPr>
        <w:ind w:left="6048" w:hanging="360"/>
      </w:pPr>
      <w:rPr>
        <w:rFonts w:ascii="Wingdings" w:hAnsi="Wingdings" w:hint="default"/>
      </w:rPr>
    </w:lvl>
    <w:lvl w:ilvl="3" w:tplc="040C0001" w:tentative="1">
      <w:start w:val="1"/>
      <w:numFmt w:val="bullet"/>
      <w:lvlText w:val=""/>
      <w:lvlJc w:val="left"/>
      <w:pPr>
        <w:ind w:left="6768" w:hanging="360"/>
      </w:pPr>
      <w:rPr>
        <w:rFonts w:ascii="Symbol" w:hAnsi="Symbol" w:hint="default"/>
      </w:rPr>
    </w:lvl>
    <w:lvl w:ilvl="4" w:tplc="040C0003" w:tentative="1">
      <w:start w:val="1"/>
      <w:numFmt w:val="bullet"/>
      <w:lvlText w:val="o"/>
      <w:lvlJc w:val="left"/>
      <w:pPr>
        <w:ind w:left="7488" w:hanging="360"/>
      </w:pPr>
      <w:rPr>
        <w:rFonts w:ascii="Courier New" w:hAnsi="Courier New" w:cs="Courier New" w:hint="default"/>
      </w:rPr>
    </w:lvl>
    <w:lvl w:ilvl="5" w:tplc="040C0005" w:tentative="1">
      <w:start w:val="1"/>
      <w:numFmt w:val="bullet"/>
      <w:lvlText w:val=""/>
      <w:lvlJc w:val="left"/>
      <w:pPr>
        <w:ind w:left="8208" w:hanging="360"/>
      </w:pPr>
      <w:rPr>
        <w:rFonts w:ascii="Wingdings" w:hAnsi="Wingdings" w:hint="default"/>
      </w:rPr>
    </w:lvl>
    <w:lvl w:ilvl="6" w:tplc="040C0001" w:tentative="1">
      <w:start w:val="1"/>
      <w:numFmt w:val="bullet"/>
      <w:lvlText w:val=""/>
      <w:lvlJc w:val="left"/>
      <w:pPr>
        <w:ind w:left="8928" w:hanging="360"/>
      </w:pPr>
      <w:rPr>
        <w:rFonts w:ascii="Symbol" w:hAnsi="Symbol" w:hint="default"/>
      </w:rPr>
    </w:lvl>
    <w:lvl w:ilvl="7" w:tplc="040C0003" w:tentative="1">
      <w:start w:val="1"/>
      <w:numFmt w:val="bullet"/>
      <w:lvlText w:val="o"/>
      <w:lvlJc w:val="left"/>
      <w:pPr>
        <w:ind w:left="9648" w:hanging="360"/>
      </w:pPr>
      <w:rPr>
        <w:rFonts w:ascii="Courier New" w:hAnsi="Courier New" w:cs="Courier New" w:hint="default"/>
      </w:rPr>
    </w:lvl>
    <w:lvl w:ilvl="8" w:tplc="040C0005" w:tentative="1">
      <w:start w:val="1"/>
      <w:numFmt w:val="bullet"/>
      <w:lvlText w:val=""/>
      <w:lvlJc w:val="left"/>
      <w:pPr>
        <w:ind w:left="1036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savePreviewPicture/>
  <w:compat/>
  <w:rsids>
    <w:rsidRoot w:val="002A1B40"/>
    <w:rsid w:val="000724B5"/>
    <w:rsid w:val="000970CB"/>
    <w:rsid w:val="000E7826"/>
    <w:rsid w:val="001D6B30"/>
    <w:rsid w:val="00253029"/>
    <w:rsid w:val="002820D0"/>
    <w:rsid w:val="002A1B40"/>
    <w:rsid w:val="003675AD"/>
    <w:rsid w:val="00390038"/>
    <w:rsid w:val="004128E8"/>
    <w:rsid w:val="00413FA0"/>
    <w:rsid w:val="00477C1B"/>
    <w:rsid w:val="005701A4"/>
    <w:rsid w:val="005837C9"/>
    <w:rsid w:val="006F1435"/>
    <w:rsid w:val="0084656B"/>
    <w:rsid w:val="00864809"/>
    <w:rsid w:val="00867857"/>
    <w:rsid w:val="008946A0"/>
    <w:rsid w:val="008B2C5A"/>
    <w:rsid w:val="008F7717"/>
    <w:rsid w:val="009239D0"/>
    <w:rsid w:val="009D4DFB"/>
    <w:rsid w:val="00A058C5"/>
    <w:rsid w:val="00AA18E7"/>
    <w:rsid w:val="00B273BB"/>
    <w:rsid w:val="00B64B66"/>
    <w:rsid w:val="00B67BE2"/>
    <w:rsid w:val="00BB2E2E"/>
    <w:rsid w:val="00C0609C"/>
    <w:rsid w:val="00C125CE"/>
    <w:rsid w:val="00C46505"/>
    <w:rsid w:val="00C771CC"/>
    <w:rsid w:val="00E32AF3"/>
    <w:rsid w:val="00E75F11"/>
    <w:rsid w:val="00E82B3F"/>
    <w:rsid w:val="00EC6160"/>
    <w:rsid w:val="00ED3E1F"/>
    <w:rsid w:val="00ED6EC1"/>
    <w:rsid w:val="00F33DA0"/>
    <w:rsid w:val="00F94B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E2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1B40"/>
    <w:pPr>
      <w:ind w:left="720"/>
      <w:contextualSpacing/>
    </w:pPr>
  </w:style>
  <w:style w:type="paragraph" w:styleId="Sansinterligne">
    <w:name w:val="No Spacing"/>
    <w:uiPriority w:val="1"/>
    <w:qFormat/>
    <w:rsid w:val="00C125C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51368-DE7C-489E-B310-41BEAC51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5074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jolly</dc:creator>
  <cp:lastModifiedBy>dominique jolly</cp:lastModifiedBy>
  <cp:revision>2</cp:revision>
  <dcterms:created xsi:type="dcterms:W3CDTF">2025-11-24T13:54:00Z</dcterms:created>
  <dcterms:modified xsi:type="dcterms:W3CDTF">2025-11-24T13:54:00Z</dcterms:modified>
</cp:coreProperties>
</file>